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F" w:rsidRPr="00D237CC" w:rsidRDefault="00AD502F" w:rsidP="00AD502F">
      <w:pPr>
        <w:spacing w:line="200" w:lineRule="atLeast"/>
        <w:rPr>
          <w:rFonts w:ascii="宋体" w:hAnsi="宋体" w:hint="eastAsia"/>
          <w:b/>
          <w:sz w:val="28"/>
          <w:szCs w:val="28"/>
        </w:rPr>
      </w:pPr>
      <w:r w:rsidRPr="00D237CC">
        <w:rPr>
          <w:rFonts w:ascii="宋体" w:hAnsi="宋体" w:hint="eastAsia"/>
          <w:b/>
          <w:sz w:val="28"/>
          <w:szCs w:val="28"/>
        </w:rPr>
        <w:t>附件1</w:t>
      </w:r>
    </w:p>
    <w:p w:rsidR="00AD502F" w:rsidRDefault="00AD502F" w:rsidP="00AD502F">
      <w:pPr>
        <w:spacing w:line="200" w:lineRule="atLeast"/>
        <w:ind w:leftChars="334" w:left="701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第一临床医学院</w:t>
      </w:r>
      <w:r w:rsidRPr="00CE639C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4</w:t>
      </w:r>
      <w:r w:rsidRPr="00CE639C">
        <w:rPr>
          <w:rFonts w:ascii="宋体" w:hAnsi="宋体" w:hint="eastAsia"/>
          <w:b/>
          <w:sz w:val="32"/>
          <w:szCs w:val="32"/>
        </w:rPr>
        <w:t>级</w:t>
      </w:r>
      <w:r>
        <w:rPr>
          <w:rFonts w:ascii="宋体" w:hAnsi="宋体" w:hint="eastAsia"/>
          <w:b/>
          <w:sz w:val="32"/>
          <w:szCs w:val="32"/>
        </w:rPr>
        <w:t>兼职本科生班主任名额分配表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9"/>
        <w:gridCol w:w="2828"/>
        <w:gridCol w:w="2875"/>
      </w:tblGrid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CA48A1">
              <w:rPr>
                <w:rFonts w:ascii="宋体" w:hAnsi="宋体" w:hint="eastAsia"/>
                <w:b/>
                <w:sz w:val="30"/>
                <w:szCs w:val="30"/>
              </w:rPr>
              <w:t>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CA48A1">
              <w:rPr>
                <w:rFonts w:ascii="宋体" w:hAnsi="宋体" w:hint="eastAsia"/>
                <w:b/>
                <w:sz w:val="30"/>
                <w:szCs w:val="30"/>
              </w:rPr>
              <w:t>兼职班级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CA48A1">
              <w:rPr>
                <w:rFonts w:ascii="宋体" w:hAnsi="宋体" w:hint="eastAsia"/>
                <w:b/>
                <w:sz w:val="30"/>
                <w:szCs w:val="30"/>
              </w:rPr>
              <w:t>名额（</w:t>
            </w:r>
            <w:proofErr w:type="gramStart"/>
            <w:r w:rsidRPr="00CA48A1">
              <w:rPr>
                <w:rFonts w:ascii="宋体" w:hAnsi="宋体" w:hint="eastAsia"/>
                <w:b/>
                <w:sz w:val="30"/>
                <w:szCs w:val="30"/>
              </w:rPr>
              <w:t>个</w:t>
            </w:r>
            <w:proofErr w:type="gramEnd"/>
            <w:r w:rsidRPr="00CA48A1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内科学教研室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临床1-3班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外科学教研室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临床4-6班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妇产科学教研室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临床7班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儿科学教研室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临床8班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急诊医学教研室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临床9班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神经病学教研室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临床10班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耳鼻喉科学教研室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定向1班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神经病学教研室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定向2班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眼科学教研室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定向3班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皮肤性病学教研室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定向4班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影像医学教研室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影像医学班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麻醉学教研室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麻醉班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1654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实验诊断学教研室</w:t>
            </w:r>
          </w:p>
        </w:tc>
        <w:tc>
          <w:tcPr>
            <w:tcW w:w="1659" w:type="pct"/>
            <w:vAlign w:val="center"/>
          </w:tcPr>
          <w:p w:rsidR="00AD502F" w:rsidRPr="00CA48A1" w:rsidRDefault="00AD502F" w:rsidP="00456AE8">
            <w:pPr>
              <w:spacing w:line="200" w:lineRule="atLeast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检验班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AD502F" w:rsidRPr="00CA48A1" w:rsidTr="00456AE8">
        <w:tc>
          <w:tcPr>
            <w:tcW w:w="3312" w:type="pct"/>
            <w:gridSpan w:val="2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48A1">
              <w:rPr>
                <w:rFonts w:ascii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1688" w:type="pct"/>
            <w:vAlign w:val="center"/>
          </w:tcPr>
          <w:p w:rsidR="00AD502F" w:rsidRPr="00CA48A1" w:rsidRDefault="00AD502F" w:rsidP="00456AE8">
            <w:pPr>
              <w:spacing w:line="200" w:lineRule="atLeas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A48A1">
              <w:rPr>
                <w:rFonts w:ascii="宋体" w:hAnsi="宋体" w:hint="eastAsia"/>
                <w:sz w:val="32"/>
                <w:szCs w:val="32"/>
              </w:rPr>
              <w:t>17</w:t>
            </w:r>
          </w:p>
        </w:tc>
      </w:tr>
    </w:tbl>
    <w:p w:rsidR="008D5025" w:rsidRDefault="008D5025"/>
    <w:sectPr w:rsidR="008D5025" w:rsidSect="008D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02F"/>
    <w:rsid w:val="008D5025"/>
    <w:rsid w:val="00A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2017-02-24T01:57:00Z</dcterms:created>
  <dcterms:modified xsi:type="dcterms:W3CDTF">2017-02-24T01:58:00Z</dcterms:modified>
</cp:coreProperties>
</file>